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08" w:rsidRPr="00EA1EAF" w:rsidRDefault="005F2F08" w:rsidP="00421290">
      <w:pPr>
        <w:spacing w:after="0" w:line="240" w:lineRule="auto"/>
        <w:jc w:val="center"/>
        <w:rPr>
          <w:rFonts w:ascii="Futura Std Medium" w:hAnsi="Futura Std Medium"/>
        </w:rPr>
      </w:pPr>
    </w:p>
    <w:p w:rsidR="005F2F08" w:rsidRPr="00EA1EAF" w:rsidRDefault="005F2F08" w:rsidP="00421290">
      <w:pPr>
        <w:spacing w:after="0" w:line="240" w:lineRule="auto"/>
        <w:jc w:val="center"/>
        <w:rPr>
          <w:rFonts w:ascii="Futura Std Medium" w:hAnsi="Futura Std Medium"/>
        </w:rPr>
      </w:pPr>
    </w:p>
    <w:p w:rsidR="005F2F08" w:rsidRPr="00EA1EAF" w:rsidRDefault="005F2F08" w:rsidP="00421290">
      <w:pPr>
        <w:spacing w:after="0" w:line="240" w:lineRule="auto"/>
        <w:jc w:val="center"/>
        <w:rPr>
          <w:rFonts w:ascii="Futura Std Medium" w:hAnsi="Futura Std Medium"/>
        </w:rPr>
      </w:pPr>
    </w:p>
    <w:p w:rsidR="005F2F08" w:rsidRPr="00EA1EAF" w:rsidRDefault="005F2F08" w:rsidP="00421290">
      <w:pPr>
        <w:spacing w:after="0" w:line="240" w:lineRule="auto"/>
        <w:jc w:val="center"/>
        <w:rPr>
          <w:rFonts w:ascii="Futura Std Medium" w:hAnsi="Futura Std Medium"/>
        </w:rPr>
      </w:pPr>
    </w:p>
    <w:p w:rsidR="005F2F08" w:rsidRPr="00EA1EAF" w:rsidRDefault="005F2F08" w:rsidP="00421290">
      <w:pPr>
        <w:spacing w:after="0" w:line="240" w:lineRule="auto"/>
        <w:jc w:val="center"/>
        <w:rPr>
          <w:rFonts w:ascii="Futura Std Medium" w:hAnsi="Futura Std Medium"/>
        </w:rPr>
      </w:pPr>
    </w:p>
    <w:p w:rsidR="00055A62" w:rsidRPr="00EA1EAF" w:rsidRDefault="00055A62" w:rsidP="00421290">
      <w:pPr>
        <w:tabs>
          <w:tab w:val="left" w:pos="3684"/>
        </w:tabs>
        <w:spacing w:after="0" w:line="240" w:lineRule="auto"/>
        <w:jc w:val="both"/>
        <w:rPr>
          <w:rFonts w:ascii="Futura Std Medium" w:hAnsi="Futura Std Medium"/>
        </w:rPr>
      </w:pPr>
    </w:p>
    <w:p w:rsidR="004057AB" w:rsidRPr="00EA1EAF" w:rsidRDefault="00841BA8" w:rsidP="00467E03">
      <w:pPr>
        <w:spacing w:after="0" w:line="240" w:lineRule="auto"/>
        <w:jc w:val="both"/>
        <w:rPr>
          <w:rFonts w:ascii="Futura Std Light" w:hAnsi="Futura Std Light"/>
        </w:rPr>
      </w:pPr>
      <w:r w:rsidRPr="00EA1EAF">
        <w:rPr>
          <w:rFonts w:ascii="Futura Std Light" w:hAnsi="Futura Std Light"/>
        </w:rPr>
        <w:t xml:space="preserve">La Ville de Lourdes (65), </w:t>
      </w:r>
      <w:r w:rsidR="00282034" w:rsidRPr="00EA1EAF">
        <w:rPr>
          <w:rFonts w:ascii="Futura Std Light" w:hAnsi="Futura Std Light"/>
        </w:rPr>
        <w:t>près de 15 000 habitants</w:t>
      </w:r>
      <w:r w:rsidRPr="00EA1EAF">
        <w:rPr>
          <w:rFonts w:ascii="Futura Std Light" w:hAnsi="Futura Std Light"/>
        </w:rPr>
        <w:t xml:space="preserve">, </w:t>
      </w:r>
      <w:r w:rsidR="004057AB" w:rsidRPr="00EA1EAF">
        <w:rPr>
          <w:rFonts w:ascii="Futura Std Light" w:hAnsi="Futura Std Light"/>
        </w:rPr>
        <w:t xml:space="preserve">seconde ville du département des Hautes-Pyrénées (65), </w:t>
      </w:r>
      <w:r w:rsidRPr="00EA1EAF">
        <w:rPr>
          <w:rFonts w:ascii="Futura Std Light" w:hAnsi="Futura Std Light"/>
        </w:rPr>
        <w:t xml:space="preserve">Centre international de pèlerinages et 1ère destination du tourisme spirituel français, 2ème </w:t>
      </w:r>
      <w:r w:rsidR="004057AB" w:rsidRPr="00EA1EAF">
        <w:rPr>
          <w:rFonts w:ascii="Futura Std Light" w:hAnsi="Futura Std Light"/>
        </w:rPr>
        <w:t>ville hôtelière de France</w:t>
      </w:r>
      <w:r w:rsidR="00055A62" w:rsidRPr="00EA1EAF">
        <w:rPr>
          <w:rFonts w:ascii="Futura Std Light" w:hAnsi="Futura Std Light"/>
        </w:rPr>
        <w:t>, près de 30</w:t>
      </w:r>
      <w:r w:rsidR="004057AB" w:rsidRPr="00EA1EAF">
        <w:rPr>
          <w:rFonts w:ascii="Futura Std Light" w:hAnsi="Futura Std Light"/>
        </w:rPr>
        <w:t>0 agents,</w:t>
      </w:r>
    </w:p>
    <w:p w:rsidR="005F2F08" w:rsidRPr="00EA1EAF" w:rsidRDefault="005F2F08" w:rsidP="00467E03">
      <w:pPr>
        <w:tabs>
          <w:tab w:val="left" w:pos="3684"/>
        </w:tabs>
        <w:spacing w:after="0" w:line="240" w:lineRule="auto"/>
        <w:jc w:val="both"/>
        <w:rPr>
          <w:rFonts w:ascii="Futura Std Medium" w:hAnsi="Futura Std Medium"/>
        </w:rPr>
      </w:pPr>
    </w:p>
    <w:p w:rsidR="005F2F08" w:rsidRPr="00EA1EAF" w:rsidRDefault="005F2F08" w:rsidP="00467E03">
      <w:pPr>
        <w:tabs>
          <w:tab w:val="left" w:pos="3684"/>
        </w:tabs>
        <w:spacing w:after="0" w:line="240" w:lineRule="auto"/>
        <w:jc w:val="center"/>
        <w:rPr>
          <w:rFonts w:ascii="Futura Std Medium" w:hAnsi="Futura Std Medium"/>
          <w:b/>
          <w:sz w:val="32"/>
          <w:szCs w:val="32"/>
        </w:rPr>
      </w:pPr>
      <w:r w:rsidRPr="00EA1EAF">
        <w:rPr>
          <w:rFonts w:ascii="Futura Std Medium" w:hAnsi="Futura Std Medium"/>
          <w:b/>
          <w:sz w:val="32"/>
          <w:szCs w:val="32"/>
        </w:rPr>
        <w:t>RECRUTE</w:t>
      </w:r>
    </w:p>
    <w:p w:rsidR="005F2F08" w:rsidRPr="005F2F08" w:rsidRDefault="005F2F08" w:rsidP="00467E03">
      <w:pPr>
        <w:tabs>
          <w:tab w:val="left" w:pos="3684"/>
        </w:tabs>
        <w:spacing w:after="0" w:line="240" w:lineRule="auto"/>
        <w:jc w:val="center"/>
        <w:rPr>
          <w:rFonts w:ascii="Futura Std Medium" w:hAnsi="Futura Std Medium"/>
          <w:sz w:val="24"/>
          <w:szCs w:val="24"/>
        </w:rPr>
      </w:pPr>
    </w:p>
    <w:p w:rsidR="005F2F08" w:rsidRPr="005F2F08" w:rsidRDefault="004057AB" w:rsidP="00467E03">
      <w:pPr>
        <w:spacing w:after="0" w:line="240" w:lineRule="auto"/>
        <w:jc w:val="center"/>
        <w:rPr>
          <w:rFonts w:ascii="Futura Std Medium" w:hAnsi="Futura Std Medium"/>
          <w:b/>
          <w:sz w:val="28"/>
          <w:szCs w:val="28"/>
          <w:u w:val="single"/>
        </w:rPr>
      </w:pPr>
      <w:r>
        <w:rPr>
          <w:rFonts w:ascii="Futura Std Medium" w:hAnsi="Futura Std Medium"/>
          <w:b/>
          <w:sz w:val="28"/>
          <w:szCs w:val="28"/>
          <w:u w:val="single"/>
        </w:rPr>
        <w:t xml:space="preserve">Un </w:t>
      </w:r>
      <w:r w:rsidR="00C71198">
        <w:rPr>
          <w:rFonts w:ascii="Futura Std Medium" w:hAnsi="Futura Std Medium"/>
          <w:b/>
          <w:sz w:val="28"/>
          <w:szCs w:val="28"/>
          <w:u w:val="single"/>
        </w:rPr>
        <w:t>Directeur des Services Techniques</w:t>
      </w:r>
      <w:r w:rsidR="00435002">
        <w:rPr>
          <w:rFonts w:ascii="Futura Std Medium" w:hAnsi="Futura Std Medium"/>
          <w:b/>
          <w:sz w:val="28"/>
          <w:szCs w:val="28"/>
          <w:u w:val="single"/>
        </w:rPr>
        <w:t xml:space="preserve"> </w:t>
      </w:r>
      <w:r w:rsidR="00841BA8">
        <w:rPr>
          <w:rFonts w:ascii="Futura Std Medium" w:hAnsi="Futura Std Medium"/>
          <w:b/>
          <w:sz w:val="28"/>
          <w:szCs w:val="28"/>
          <w:u w:val="single"/>
        </w:rPr>
        <w:t>H/F</w:t>
      </w:r>
    </w:p>
    <w:p w:rsidR="004057AB" w:rsidRDefault="004057AB" w:rsidP="00467E03">
      <w:pPr>
        <w:tabs>
          <w:tab w:val="left" w:pos="3684"/>
        </w:tabs>
        <w:spacing w:after="0" w:line="240" w:lineRule="auto"/>
        <w:jc w:val="center"/>
        <w:rPr>
          <w:rFonts w:ascii="Futura Std Medium" w:hAnsi="Futura Std Medium"/>
          <w:sz w:val="24"/>
          <w:szCs w:val="24"/>
        </w:rPr>
      </w:pPr>
    </w:p>
    <w:p w:rsidR="005F2F08" w:rsidRPr="00EA1EAF" w:rsidRDefault="00B8205E" w:rsidP="00467E03">
      <w:pPr>
        <w:tabs>
          <w:tab w:val="left" w:pos="3684"/>
        </w:tabs>
        <w:spacing w:after="0" w:line="240" w:lineRule="auto"/>
        <w:jc w:val="center"/>
        <w:rPr>
          <w:rFonts w:ascii="Futura Std Medium" w:hAnsi="Futura Std Medium"/>
          <w:b/>
          <w:i/>
        </w:rPr>
      </w:pPr>
      <w:r w:rsidRPr="00EA1EAF">
        <w:rPr>
          <w:rFonts w:ascii="Futura Std Medium" w:hAnsi="Futura Std Medium"/>
          <w:b/>
          <w:i/>
        </w:rPr>
        <w:t>T</w:t>
      </w:r>
      <w:r w:rsidR="005F2F08" w:rsidRPr="00EA1EAF">
        <w:rPr>
          <w:rFonts w:ascii="Futura Std Medium" w:hAnsi="Futura Std Medium"/>
          <w:b/>
          <w:i/>
        </w:rPr>
        <w:t>emps complet</w:t>
      </w:r>
    </w:p>
    <w:p w:rsidR="005F2F08" w:rsidRPr="00EA1EAF" w:rsidRDefault="005F2F08" w:rsidP="00467E03">
      <w:pPr>
        <w:tabs>
          <w:tab w:val="left" w:pos="820"/>
        </w:tabs>
        <w:spacing w:after="0" w:line="240" w:lineRule="auto"/>
        <w:jc w:val="center"/>
        <w:rPr>
          <w:rFonts w:ascii="Futura Std Medium" w:hAnsi="Futura Std Medium"/>
        </w:rPr>
      </w:pPr>
    </w:p>
    <w:p w:rsidR="00467E03" w:rsidRPr="00EA1EAF" w:rsidRDefault="00467E03" w:rsidP="00467E03">
      <w:pPr>
        <w:tabs>
          <w:tab w:val="left" w:pos="3684"/>
        </w:tabs>
        <w:spacing w:after="0" w:line="240" w:lineRule="auto"/>
        <w:jc w:val="center"/>
        <w:rPr>
          <w:rFonts w:ascii="Futura Std Light" w:hAnsi="Futura Std Light"/>
        </w:rPr>
      </w:pPr>
      <w:r w:rsidRPr="00EA1EAF">
        <w:rPr>
          <w:rFonts w:ascii="Futura Std Light" w:hAnsi="Futura Std Light"/>
        </w:rPr>
        <w:t>Emploi fonctionnel</w:t>
      </w:r>
    </w:p>
    <w:p w:rsidR="0095779E" w:rsidRPr="00EA1EAF" w:rsidRDefault="004057AB" w:rsidP="00467E03">
      <w:pPr>
        <w:tabs>
          <w:tab w:val="left" w:pos="3684"/>
        </w:tabs>
        <w:spacing w:after="0" w:line="240" w:lineRule="auto"/>
        <w:jc w:val="center"/>
        <w:rPr>
          <w:rFonts w:ascii="Futura Std Light" w:hAnsi="Futura Std Light"/>
        </w:rPr>
      </w:pPr>
      <w:r w:rsidRPr="00EA1EAF">
        <w:rPr>
          <w:rFonts w:ascii="Futura Std Light" w:hAnsi="Futura Std Light"/>
        </w:rPr>
        <w:t>Ca</w:t>
      </w:r>
      <w:r w:rsidR="00C71198" w:rsidRPr="00EA1EAF">
        <w:rPr>
          <w:rFonts w:ascii="Futura Std Light" w:hAnsi="Futura Std Light"/>
        </w:rPr>
        <w:t xml:space="preserve">tégorie </w:t>
      </w:r>
      <w:r w:rsidR="00435002" w:rsidRPr="00EA1EAF">
        <w:rPr>
          <w:rFonts w:ascii="Futura Std Light" w:hAnsi="Futura Std Light"/>
        </w:rPr>
        <w:t>A</w:t>
      </w:r>
    </w:p>
    <w:p w:rsidR="005F2F08" w:rsidRPr="00EA1EAF" w:rsidRDefault="00C71198" w:rsidP="00467E03">
      <w:pPr>
        <w:tabs>
          <w:tab w:val="left" w:pos="3684"/>
        </w:tabs>
        <w:spacing w:after="0" w:line="240" w:lineRule="auto"/>
        <w:jc w:val="center"/>
        <w:rPr>
          <w:rFonts w:ascii="Futura Std Light" w:hAnsi="Futura Std Light"/>
        </w:rPr>
      </w:pPr>
      <w:r w:rsidRPr="00EA1EAF">
        <w:rPr>
          <w:rFonts w:ascii="Futura Std Light" w:hAnsi="Futura Std Light"/>
        </w:rPr>
        <w:t>Filière technique</w:t>
      </w:r>
    </w:p>
    <w:p w:rsidR="005F2F08" w:rsidRPr="00EA1EAF" w:rsidRDefault="005F2F08" w:rsidP="00467E03">
      <w:pPr>
        <w:tabs>
          <w:tab w:val="left" w:pos="820"/>
        </w:tabs>
        <w:spacing w:after="0" w:line="240" w:lineRule="auto"/>
        <w:jc w:val="both"/>
        <w:rPr>
          <w:rFonts w:ascii="Futura Std Medium" w:hAnsi="Futura Std Medium"/>
        </w:rPr>
      </w:pPr>
    </w:p>
    <w:p w:rsidR="00C71198" w:rsidRPr="00EA1EAF" w:rsidRDefault="00C71198" w:rsidP="00467E03">
      <w:pPr>
        <w:tabs>
          <w:tab w:val="left" w:pos="820"/>
        </w:tabs>
        <w:spacing w:after="0" w:line="240" w:lineRule="auto"/>
        <w:jc w:val="both"/>
        <w:rPr>
          <w:rFonts w:ascii="Futura Std Medium" w:hAnsi="Futura Std Medium"/>
        </w:rPr>
      </w:pPr>
    </w:p>
    <w:p w:rsidR="00C71198" w:rsidRPr="00EA1EAF" w:rsidRDefault="00C71198" w:rsidP="00467E03">
      <w:pPr>
        <w:tabs>
          <w:tab w:val="left" w:pos="820"/>
        </w:tabs>
        <w:spacing w:after="0" w:line="240" w:lineRule="auto"/>
        <w:jc w:val="both"/>
        <w:rPr>
          <w:rFonts w:ascii="Futura Std Medium" w:hAnsi="Futura Std Medium"/>
        </w:rPr>
      </w:pPr>
      <w:r w:rsidRPr="00EA1EAF">
        <w:rPr>
          <w:rFonts w:ascii="Futura Std Medium" w:hAnsi="Futura Std Medium"/>
          <w:b/>
          <w:u w:val="single"/>
        </w:rPr>
        <w:t>ENJEUX ET MISSIONS</w:t>
      </w:r>
      <w:r w:rsidRPr="00EA1EAF">
        <w:rPr>
          <w:rFonts w:ascii="Futura Std Medium" w:hAnsi="Futura Std Medium"/>
        </w:rPr>
        <w:t> :</w:t>
      </w:r>
    </w:p>
    <w:p w:rsidR="00C71198" w:rsidRPr="00EA1EAF" w:rsidRDefault="00C71198" w:rsidP="00467E03">
      <w:pPr>
        <w:tabs>
          <w:tab w:val="left" w:pos="820"/>
        </w:tabs>
        <w:spacing w:after="0" w:line="240" w:lineRule="auto"/>
        <w:jc w:val="both"/>
        <w:rPr>
          <w:rFonts w:ascii="Futura Std Medium" w:hAnsi="Futura Std Medium"/>
        </w:rPr>
      </w:pPr>
    </w:p>
    <w:p w:rsidR="00C71198" w:rsidRPr="00EA1EAF" w:rsidRDefault="00C71198" w:rsidP="00467E03">
      <w:pPr>
        <w:pBdr>
          <w:top w:val="nil"/>
          <w:left w:val="nil"/>
          <w:bottom w:val="nil"/>
          <w:right w:val="nil"/>
          <w:between w:val="nil"/>
        </w:pBdr>
        <w:spacing w:after="0" w:line="240" w:lineRule="auto"/>
        <w:jc w:val="both"/>
        <w:rPr>
          <w:rFonts w:ascii="Futura Std Light" w:hAnsi="Futura Std Light"/>
        </w:rPr>
      </w:pPr>
      <w:r w:rsidRPr="00EA1EAF">
        <w:rPr>
          <w:rFonts w:ascii="Futura Std Light" w:hAnsi="Futura Std Light"/>
        </w:rPr>
        <w:t xml:space="preserve">Sous la responsabilité du Directeur général des services, et en lien avec les élus, vous dirigez, coordonnez et animez l’ensemble des services techniques. Vous assurez le pilotage des projets techniques en étant force de propositions et de conseils. </w:t>
      </w:r>
    </w:p>
    <w:p w:rsidR="00C71198" w:rsidRPr="00EA1EAF" w:rsidRDefault="00C71198" w:rsidP="00467E03">
      <w:pPr>
        <w:pBdr>
          <w:top w:val="nil"/>
          <w:left w:val="nil"/>
          <w:bottom w:val="nil"/>
          <w:right w:val="nil"/>
          <w:between w:val="nil"/>
        </w:pBdr>
        <w:spacing w:after="0" w:line="240" w:lineRule="auto"/>
        <w:jc w:val="both"/>
        <w:rPr>
          <w:rFonts w:ascii="Futura Std Light" w:hAnsi="Futura Std Light"/>
        </w:rPr>
      </w:pPr>
    </w:p>
    <w:p w:rsidR="00C71198" w:rsidRPr="00EA1EAF" w:rsidRDefault="00C71198" w:rsidP="00467E03">
      <w:pPr>
        <w:widowControl w:val="0"/>
        <w:pBdr>
          <w:top w:val="nil"/>
          <w:left w:val="nil"/>
          <w:bottom w:val="nil"/>
          <w:right w:val="nil"/>
          <w:between w:val="nil"/>
        </w:pBdr>
        <w:spacing w:after="0" w:line="240" w:lineRule="auto"/>
        <w:jc w:val="both"/>
        <w:rPr>
          <w:rFonts w:ascii="Futura Std Light" w:hAnsi="Futura Std Light"/>
          <w:b/>
          <w:u w:val="single"/>
        </w:rPr>
      </w:pPr>
      <w:r w:rsidRPr="00EA1EAF">
        <w:rPr>
          <w:rFonts w:ascii="Futura Std Light" w:hAnsi="Futura Std Light"/>
          <w:b/>
          <w:u w:val="single"/>
        </w:rPr>
        <w:t>Mission 1 : Piloter et suivre les activités et projets des services techniques :</w:t>
      </w:r>
    </w:p>
    <w:p w:rsidR="00C71198" w:rsidRPr="00EA1EAF" w:rsidRDefault="00C71198" w:rsidP="00467E03">
      <w:pPr>
        <w:pStyle w:val="Paragraphedeliste"/>
        <w:widowControl w:val="0"/>
        <w:numPr>
          <w:ilvl w:val="0"/>
          <w:numId w:val="19"/>
        </w:numPr>
        <w:pBdr>
          <w:top w:val="nil"/>
          <w:left w:val="nil"/>
          <w:bottom w:val="nil"/>
          <w:right w:val="nil"/>
          <w:between w:val="nil"/>
        </w:pBdr>
        <w:spacing w:after="0" w:line="240" w:lineRule="auto"/>
        <w:jc w:val="both"/>
        <w:rPr>
          <w:rFonts w:ascii="Futura Std Light" w:hAnsi="Futura Std Light"/>
          <w:highlight w:val="white"/>
        </w:rPr>
      </w:pPr>
      <w:r w:rsidRPr="00EA1EAF">
        <w:rPr>
          <w:rFonts w:ascii="Futura Std Light" w:hAnsi="Futura Std Light"/>
          <w:highlight w:val="white"/>
        </w:rPr>
        <w:t>Piloter et contrôler les activités des services techniques</w:t>
      </w:r>
    </w:p>
    <w:p w:rsidR="00C71198" w:rsidRPr="00EA1EAF" w:rsidRDefault="00C71198" w:rsidP="00467E03">
      <w:pPr>
        <w:pStyle w:val="Paragraphedeliste"/>
        <w:widowControl w:val="0"/>
        <w:numPr>
          <w:ilvl w:val="0"/>
          <w:numId w:val="19"/>
        </w:numPr>
        <w:pBdr>
          <w:top w:val="nil"/>
          <w:left w:val="nil"/>
          <w:bottom w:val="nil"/>
          <w:right w:val="nil"/>
          <w:between w:val="nil"/>
        </w:pBdr>
        <w:spacing w:after="0" w:line="240" w:lineRule="auto"/>
        <w:jc w:val="both"/>
        <w:rPr>
          <w:rFonts w:ascii="Futura Std Light" w:hAnsi="Futura Std Light"/>
          <w:highlight w:val="white"/>
        </w:rPr>
      </w:pPr>
      <w:r w:rsidRPr="00EA1EAF">
        <w:rPr>
          <w:rFonts w:ascii="Futura Std Light" w:hAnsi="Futura Std Light"/>
          <w:highlight w:val="white"/>
        </w:rPr>
        <w:t xml:space="preserve">Assurer le suivi de l’activité des services par la création et le suivi d’outils de </w:t>
      </w:r>
      <w:proofErr w:type="spellStart"/>
      <w:r w:rsidRPr="00EA1EAF">
        <w:rPr>
          <w:rFonts w:ascii="Futura Std Light" w:hAnsi="Futura Std Light"/>
          <w:highlight w:val="white"/>
        </w:rPr>
        <w:t>reporting</w:t>
      </w:r>
      <w:proofErr w:type="spellEnd"/>
      <w:r w:rsidRPr="00EA1EAF">
        <w:rPr>
          <w:rFonts w:ascii="Futura Std Light" w:hAnsi="Futura Std Light"/>
          <w:highlight w:val="white"/>
        </w:rPr>
        <w:t xml:space="preserve"> (rapports de décision, dossiers de travaux, tableaux de bords, plannings, etc.)</w:t>
      </w:r>
    </w:p>
    <w:p w:rsidR="00C71198" w:rsidRPr="00EA1EAF" w:rsidRDefault="00C71198" w:rsidP="00467E03">
      <w:pPr>
        <w:pStyle w:val="Paragraphedeliste"/>
        <w:widowControl w:val="0"/>
        <w:numPr>
          <w:ilvl w:val="0"/>
          <w:numId w:val="19"/>
        </w:numPr>
        <w:pBdr>
          <w:top w:val="nil"/>
          <w:left w:val="nil"/>
          <w:bottom w:val="nil"/>
          <w:right w:val="nil"/>
          <w:between w:val="nil"/>
        </w:pBdr>
        <w:spacing w:after="0" w:line="240" w:lineRule="auto"/>
        <w:jc w:val="both"/>
        <w:rPr>
          <w:rFonts w:ascii="Futura Std Light" w:hAnsi="Futura Std Light"/>
          <w:highlight w:val="white"/>
        </w:rPr>
      </w:pPr>
      <w:r w:rsidRPr="00EA1EAF">
        <w:rPr>
          <w:rFonts w:ascii="Futura Std Light" w:hAnsi="Futura Std Light"/>
          <w:highlight w:val="white"/>
        </w:rPr>
        <w:t>Proposer à la Direction, en conformité avec les besoins et les orientations communales, les projets prioritaires en matière de travaux, de maintenance ou d’entretien des bâtiments, voirie et installations communales, contrôle et mise aux normes des ERP, DSP Eau et assainissement</w:t>
      </w:r>
    </w:p>
    <w:p w:rsidR="00C71198" w:rsidRPr="00EA1EAF" w:rsidRDefault="00C71198" w:rsidP="00467E03">
      <w:pPr>
        <w:pStyle w:val="Paragraphedeliste"/>
        <w:widowControl w:val="0"/>
        <w:numPr>
          <w:ilvl w:val="0"/>
          <w:numId w:val="19"/>
        </w:numPr>
        <w:pBdr>
          <w:top w:val="nil"/>
          <w:left w:val="nil"/>
          <w:bottom w:val="nil"/>
          <w:right w:val="nil"/>
          <w:between w:val="nil"/>
        </w:pBdr>
        <w:spacing w:after="0" w:line="240" w:lineRule="auto"/>
        <w:jc w:val="both"/>
        <w:rPr>
          <w:rFonts w:ascii="Futura Std Light" w:hAnsi="Futura Std Light"/>
          <w:highlight w:val="white"/>
        </w:rPr>
      </w:pPr>
      <w:r w:rsidRPr="00EA1EAF">
        <w:rPr>
          <w:rFonts w:ascii="Futura Std Light" w:hAnsi="Futura Std Light"/>
          <w:highlight w:val="white"/>
        </w:rPr>
        <w:t>Dresser un bilan de l’activité des services et rendre compte de leur fonctionnement à la Direction et l’Autorité territoriale par l’évaluation des projets et des activités menées, l’analyse de leur mise en œuvre et le signalement des éventuels dysfonctionnements et/ou risques</w:t>
      </w:r>
    </w:p>
    <w:p w:rsidR="00C71198" w:rsidRPr="00EA1EAF" w:rsidRDefault="00C71198" w:rsidP="00467E03">
      <w:pPr>
        <w:pStyle w:val="Paragraphedeliste"/>
        <w:widowControl w:val="0"/>
        <w:numPr>
          <w:ilvl w:val="0"/>
          <w:numId w:val="19"/>
        </w:numPr>
        <w:pBdr>
          <w:top w:val="nil"/>
          <w:left w:val="nil"/>
          <w:bottom w:val="nil"/>
          <w:right w:val="nil"/>
          <w:between w:val="nil"/>
        </w:pBdr>
        <w:spacing w:after="0" w:line="240" w:lineRule="auto"/>
        <w:jc w:val="both"/>
        <w:rPr>
          <w:rFonts w:ascii="Futura Std Light" w:hAnsi="Futura Std Light"/>
          <w:highlight w:val="white"/>
        </w:rPr>
      </w:pPr>
      <w:r w:rsidRPr="00EA1EAF">
        <w:rPr>
          <w:rFonts w:ascii="Futura Std Light" w:hAnsi="Futura Std Light"/>
          <w:highlight w:val="white"/>
        </w:rPr>
        <w:t>Sécuriser les actes juridiques et garantir la bonne application des règlementations en vigueur</w:t>
      </w:r>
      <w:r w:rsidR="00467E03" w:rsidRPr="00EA1EAF">
        <w:rPr>
          <w:rFonts w:ascii="Futura Std Light" w:hAnsi="Futura Std Light"/>
          <w:highlight w:val="white"/>
        </w:rPr>
        <w:t>.</w:t>
      </w:r>
    </w:p>
    <w:p w:rsidR="00C71198" w:rsidRPr="00EA1EAF" w:rsidRDefault="00C71198" w:rsidP="00467E03">
      <w:pPr>
        <w:pBdr>
          <w:top w:val="nil"/>
          <w:left w:val="nil"/>
          <w:bottom w:val="nil"/>
          <w:right w:val="nil"/>
          <w:between w:val="nil"/>
        </w:pBdr>
        <w:spacing w:after="0" w:line="240" w:lineRule="auto"/>
        <w:jc w:val="both"/>
        <w:rPr>
          <w:rFonts w:ascii="Futura Std Light" w:hAnsi="Futura Std Light"/>
        </w:rPr>
      </w:pPr>
    </w:p>
    <w:p w:rsidR="00467E03" w:rsidRPr="00EA1EAF" w:rsidRDefault="00467E03" w:rsidP="00467E03">
      <w:pPr>
        <w:pBdr>
          <w:top w:val="nil"/>
          <w:left w:val="nil"/>
          <w:bottom w:val="nil"/>
          <w:right w:val="nil"/>
          <w:between w:val="nil"/>
        </w:pBdr>
        <w:spacing w:after="0" w:line="240" w:lineRule="auto"/>
        <w:jc w:val="both"/>
        <w:rPr>
          <w:rFonts w:ascii="Futura Std Light" w:hAnsi="Futura Std Light"/>
        </w:rPr>
      </w:pPr>
    </w:p>
    <w:p w:rsidR="00C71198" w:rsidRPr="00EA1EAF" w:rsidRDefault="00C71198" w:rsidP="00467E03">
      <w:pPr>
        <w:pBdr>
          <w:top w:val="nil"/>
          <w:left w:val="nil"/>
          <w:bottom w:val="nil"/>
          <w:right w:val="nil"/>
          <w:between w:val="nil"/>
        </w:pBdr>
        <w:spacing w:after="0" w:line="240" w:lineRule="auto"/>
        <w:jc w:val="both"/>
        <w:rPr>
          <w:rFonts w:ascii="Futura Std Light" w:hAnsi="Futura Std Light"/>
          <w:b/>
          <w:u w:val="single"/>
        </w:rPr>
      </w:pPr>
      <w:r w:rsidRPr="00EA1EAF">
        <w:rPr>
          <w:rFonts w:ascii="Futura Std Light" w:hAnsi="Futura Std Light"/>
          <w:b/>
          <w:u w:val="single"/>
        </w:rPr>
        <w:t>Mission 2 : Assurer le management et la gestion du personnel des services techniques</w:t>
      </w:r>
      <w:r w:rsidR="00467E03" w:rsidRPr="00EA1EAF">
        <w:rPr>
          <w:rFonts w:ascii="Futura Std Light" w:hAnsi="Futura Std Light"/>
          <w:b/>
          <w:u w:val="single"/>
        </w:rPr>
        <w:t>, (plus de 150 agents)</w:t>
      </w:r>
      <w:r w:rsidRPr="00EA1EAF">
        <w:rPr>
          <w:rFonts w:ascii="Futura Std Light" w:hAnsi="Futura Std Light"/>
          <w:b/>
          <w:u w:val="single"/>
        </w:rPr>
        <w:t> :</w:t>
      </w:r>
    </w:p>
    <w:p w:rsidR="00C71198" w:rsidRPr="00EA1EAF" w:rsidRDefault="00C71198" w:rsidP="00467E03">
      <w:pPr>
        <w:pStyle w:val="Paragraphedeliste"/>
        <w:widowControl w:val="0"/>
        <w:numPr>
          <w:ilvl w:val="0"/>
          <w:numId w:val="19"/>
        </w:numPr>
        <w:pBdr>
          <w:top w:val="nil"/>
          <w:left w:val="nil"/>
          <w:bottom w:val="nil"/>
          <w:right w:val="nil"/>
          <w:between w:val="nil"/>
        </w:pBdr>
        <w:spacing w:after="0" w:line="240" w:lineRule="auto"/>
        <w:jc w:val="both"/>
        <w:rPr>
          <w:rFonts w:ascii="Futura Std Light" w:hAnsi="Futura Std Light"/>
          <w:highlight w:val="white"/>
        </w:rPr>
      </w:pPr>
      <w:r w:rsidRPr="00EA1EAF">
        <w:rPr>
          <w:rFonts w:ascii="Futura Std Light" w:hAnsi="Futura Std Light"/>
          <w:highlight w:val="white"/>
        </w:rPr>
        <w:t>Etre l’interface entre les élus, le DGS et les agents (transmission des informations, orientations, conseils, suivi de l’activité, etc.)</w:t>
      </w:r>
    </w:p>
    <w:p w:rsidR="00C71198" w:rsidRPr="00EA1EAF" w:rsidRDefault="00467E03" w:rsidP="00467E03">
      <w:pPr>
        <w:pStyle w:val="Paragraphedeliste"/>
        <w:widowControl w:val="0"/>
        <w:numPr>
          <w:ilvl w:val="0"/>
          <w:numId w:val="19"/>
        </w:numPr>
        <w:pBdr>
          <w:top w:val="nil"/>
          <w:left w:val="nil"/>
          <w:bottom w:val="nil"/>
          <w:right w:val="nil"/>
          <w:between w:val="nil"/>
        </w:pBdr>
        <w:spacing w:after="0" w:line="240" w:lineRule="auto"/>
        <w:jc w:val="both"/>
        <w:rPr>
          <w:rFonts w:ascii="Futura Std Light" w:hAnsi="Futura Std Light"/>
          <w:highlight w:val="white"/>
        </w:rPr>
      </w:pPr>
      <w:r w:rsidRPr="00EA1EAF">
        <w:rPr>
          <w:rFonts w:ascii="Futura Std Light" w:hAnsi="Futura Std Light"/>
          <w:highlight w:val="white"/>
        </w:rPr>
        <w:t>Répartir</w:t>
      </w:r>
      <w:r w:rsidR="00C71198" w:rsidRPr="00EA1EAF">
        <w:rPr>
          <w:rFonts w:ascii="Futura Std Light" w:hAnsi="Futura Std Light"/>
          <w:highlight w:val="white"/>
        </w:rPr>
        <w:t xml:space="preserve"> et coordonne</w:t>
      </w:r>
      <w:r w:rsidRPr="00EA1EAF">
        <w:rPr>
          <w:rFonts w:ascii="Futura Std Light" w:hAnsi="Futura Std Light"/>
          <w:highlight w:val="white"/>
        </w:rPr>
        <w:t>r</w:t>
      </w:r>
      <w:r w:rsidR="00C71198" w:rsidRPr="00EA1EAF">
        <w:rPr>
          <w:rFonts w:ascii="Futura Std Light" w:hAnsi="Futura Std Light"/>
          <w:highlight w:val="white"/>
        </w:rPr>
        <w:t xml:space="preserve"> le travail entre les services appartenant à cette direction, propose</w:t>
      </w:r>
      <w:r w:rsidRPr="00EA1EAF">
        <w:rPr>
          <w:rFonts w:ascii="Futura Std Light" w:hAnsi="Futura Std Light"/>
          <w:highlight w:val="white"/>
        </w:rPr>
        <w:t>r</w:t>
      </w:r>
      <w:r w:rsidR="00C71198" w:rsidRPr="00EA1EAF">
        <w:rPr>
          <w:rFonts w:ascii="Futura Std Light" w:hAnsi="Futura Std Light"/>
          <w:highlight w:val="white"/>
        </w:rPr>
        <w:t xml:space="preserve"> l’organisation, développe</w:t>
      </w:r>
      <w:r w:rsidRPr="00EA1EAF">
        <w:rPr>
          <w:rFonts w:ascii="Futura Std Light" w:hAnsi="Futura Std Light"/>
          <w:highlight w:val="white"/>
        </w:rPr>
        <w:t>r</w:t>
      </w:r>
      <w:r w:rsidR="00C71198" w:rsidRPr="00EA1EAF">
        <w:rPr>
          <w:rFonts w:ascii="Futura Std Light" w:hAnsi="Futura Std Light"/>
          <w:highlight w:val="white"/>
        </w:rPr>
        <w:t xml:space="preserve"> les compétences</w:t>
      </w:r>
    </w:p>
    <w:p w:rsidR="00C71198" w:rsidRPr="00EA1EAF" w:rsidRDefault="00C71198" w:rsidP="00467E03">
      <w:pPr>
        <w:pStyle w:val="Paragraphedeliste"/>
        <w:widowControl w:val="0"/>
        <w:numPr>
          <w:ilvl w:val="0"/>
          <w:numId w:val="19"/>
        </w:numPr>
        <w:pBdr>
          <w:top w:val="nil"/>
          <w:left w:val="nil"/>
          <w:bottom w:val="nil"/>
          <w:right w:val="nil"/>
          <w:between w:val="nil"/>
        </w:pBdr>
        <w:spacing w:after="0" w:line="240" w:lineRule="auto"/>
        <w:jc w:val="both"/>
        <w:rPr>
          <w:rFonts w:ascii="Futura Std Light" w:hAnsi="Futura Std Light"/>
          <w:highlight w:val="white"/>
        </w:rPr>
      </w:pPr>
      <w:r w:rsidRPr="00EA1EAF">
        <w:rPr>
          <w:rFonts w:ascii="Futura Std Light" w:hAnsi="Futura Std Light"/>
          <w:highlight w:val="white"/>
        </w:rPr>
        <w:t>Assure</w:t>
      </w:r>
      <w:r w:rsidR="00467E03" w:rsidRPr="00EA1EAF">
        <w:rPr>
          <w:rFonts w:ascii="Futura Std Light" w:hAnsi="Futura Std Light"/>
          <w:highlight w:val="white"/>
        </w:rPr>
        <w:t>r</w:t>
      </w:r>
      <w:r w:rsidRPr="00EA1EAF">
        <w:rPr>
          <w:rFonts w:ascii="Futura Std Light" w:hAnsi="Futura Std Light"/>
          <w:highlight w:val="white"/>
        </w:rPr>
        <w:t xml:space="preserve"> la gestion du personnel de la Direction technique : entretiens annuels, régulation des dysfonctionnements et conflits éventuels, suivi de la formatio</w:t>
      </w:r>
      <w:r w:rsidR="00467E03" w:rsidRPr="00EA1EAF">
        <w:rPr>
          <w:rFonts w:ascii="Futura Std Light" w:hAnsi="Futura Std Light"/>
          <w:highlight w:val="white"/>
        </w:rPr>
        <w:t>n technique, etc.</w:t>
      </w:r>
    </w:p>
    <w:p w:rsidR="00C71198" w:rsidRPr="00EA1EAF" w:rsidRDefault="00C71198" w:rsidP="00467E03">
      <w:pPr>
        <w:pStyle w:val="Paragraphedeliste"/>
        <w:widowControl w:val="0"/>
        <w:numPr>
          <w:ilvl w:val="0"/>
          <w:numId w:val="19"/>
        </w:numPr>
        <w:pBdr>
          <w:top w:val="nil"/>
          <w:left w:val="nil"/>
          <w:bottom w:val="nil"/>
          <w:right w:val="nil"/>
          <w:between w:val="nil"/>
        </w:pBdr>
        <w:spacing w:after="0" w:line="240" w:lineRule="auto"/>
        <w:jc w:val="both"/>
        <w:rPr>
          <w:rFonts w:ascii="Futura Std Light" w:hAnsi="Futura Std Light"/>
          <w:highlight w:val="white"/>
        </w:rPr>
      </w:pPr>
      <w:r w:rsidRPr="00EA1EAF">
        <w:rPr>
          <w:rFonts w:ascii="Futura Std Light" w:hAnsi="Futura Std Light"/>
          <w:highlight w:val="white"/>
        </w:rPr>
        <w:t>Veille</w:t>
      </w:r>
      <w:r w:rsidR="00467E03" w:rsidRPr="00EA1EAF">
        <w:rPr>
          <w:rFonts w:ascii="Futura Std Light" w:hAnsi="Futura Std Light"/>
          <w:highlight w:val="white"/>
        </w:rPr>
        <w:t>r</w:t>
      </w:r>
      <w:r w:rsidRPr="00EA1EAF">
        <w:rPr>
          <w:rFonts w:ascii="Futura Std Light" w:hAnsi="Futura Std Light"/>
          <w:highlight w:val="white"/>
        </w:rPr>
        <w:t xml:space="preserve"> à l’application des normes et des dispositifs d’hygiène et de sécurité au travail</w:t>
      </w:r>
      <w:r w:rsidR="00467E03" w:rsidRPr="00EA1EAF">
        <w:rPr>
          <w:rFonts w:ascii="Futura Std Light" w:hAnsi="Futura Std Light"/>
          <w:highlight w:val="white"/>
        </w:rPr>
        <w:t>.</w:t>
      </w:r>
    </w:p>
    <w:p w:rsidR="00C71198" w:rsidRPr="00EA1EAF" w:rsidRDefault="00C71198" w:rsidP="00467E03">
      <w:pPr>
        <w:pBdr>
          <w:top w:val="nil"/>
          <w:left w:val="nil"/>
          <w:bottom w:val="nil"/>
          <w:right w:val="nil"/>
          <w:between w:val="nil"/>
        </w:pBdr>
        <w:spacing w:after="0" w:line="240" w:lineRule="auto"/>
        <w:jc w:val="both"/>
        <w:rPr>
          <w:rFonts w:ascii="Futura Std Light" w:hAnsi="Futura Std Light"/>
        </w:rPr>
      </w:pPr>
    </w:p>
    <w:p w:rsidR="00467E03" w:rsidRDefault="00467E03" w:rsidP="00467E03">
      <w:pPr>
        <w:pBdr>
          <w:top w:val="nil"/>
          <w:left w:val="nil"/>
          <w:bottom w:val="nil"/>
          <w:right w:val="nil"/>
          <w:between w:val="nil"/>
        </w:pBdr>
        <w:spacing w:after="0" w:line="240" w:lineRule="auto"/>
        <w:jc w:val="both"/>
        <w:rPr>
          <w:rFonts w:ascii="Futura Std Light" w:hAnsi="Futura Std Light"/>
        </w:rPr>
      </w:pPr>
    </w:p>
    <w:p w:rsidR="00EA1EAF" w:rsidRDefault="00EA1EAF" w:rsidP="00467E03">
      <w:pPr>
        <w:pBdr>
          <w:top w:val="nil"/>
          <w:left w:val="nil"/>
          <w:bottom w:val="nil"/>
          <w:right w:val="nil"/>
          <w:between w:val="nil"/>
        </w:pBdr>
        <w:spacing w:after="0" w:line="240" w:lineRule="auto"/>
        <w:jc w:val="both"/>
        <w:rPr>
          <w:rFonts w:ascii="Futura Std Light" w:hAnsi="Futura Std Light"/>
        </w:rPr>
      </w:pPr>
    </w:p>
    <w:p w:rsidR="00EA1EAF" w:rsidRDefault="00EA1EAF" w:rsidP="00467E03">
      <w:pPr>
        <w:pBdr>
          <w:top w:val="nil"/>
          <w:left w:val="nil"/>
          <w:bottom w:val="nil"/>
          <w:right w:val="nil"/>
          <w:between w:val="nil"/>
        </w:pBdr>
        <w:spacing w:after="0" w:line="240" w:lineRule="auto"/>
        <w:jc w:val="both"/>
        <w:rPr>
          <w:rFonts w:ascii="Futura Std Light" w:hAnsi="Futura Std Light"/>
        </w:rPr>
      </w:pPr>
    </w:p>
    <w:p w:rsidR="00EA1EAF" w:rsidRDefault="00EA1EAF" w:rsidP="00467E03">
      <w:pPr>
        <w:pBdr>
          <w:top w:val="nil"/>
          <w:left w:val="nil"/>
          <w:bottom w:val="nil"/>
          <w:right w:val="nil"/>
          <w:between w:val="nil"/>
        </w:pBdr>
        <w:spacing w:after="0" w:line="240" w:lineRule="auto"/>
        <w:jc w:val="both"/>
        <w:rPr>
          <w:rFonts w:ascii="Futura Std Light" w:hAnsi="Futura Std Light"/>
        </w:rPr>
      </w:pPr>
    </w:p>
    <w:p w:rsidR="00EA1EAF" w:rsidRPr="00EA1EAF" w:rsidRDefault="00EA1EAF" w:rsidP="00467E03">
      <w:pPr>
        <w:pBdr>
          <w:top w:val="nil"/>
          <w:left w:val="nil"/>
          <w:bottom w:val="nil"/>
          <w:right w:val="nil"/>
          <w:between w:val="nil"/>
        </w:pBdr>
        <w:spacing w:after="0" w:line="240" w:lineRule="auto"/>
        <w:jc w:val="both"/>
        <w:rPr>
          <w:rFonts w:ascii="Futura Std Light" w:hAnsi="Futura Std Light"/>
        </w:rPr>
      </w:pPr>
    </w:p>
    <w:p w:rsidR="00467E03" w:rsidRPr="00EA1EAF" w:rsidRDefault="00467E03" w:rsidP="00467E03">
      <w:pPr>
        <w:pBdr>
          <w:top w:val="nil"/>
          <w:left w:val="nil"/>
          <w:bottom w:val="nil"/>
          <w:right w:val="nil"/>
          <w:between w:val="nil"/>
        </w:pBdr>
        <w:spacing w:after="0" w:line="240" w:lineRule="auto"/>
        <w:jc w:val="both"/>
        <w:rPr>
          <w:rFonts w:ascii="Futura Std Light" w:hAnsi="Futura Std Light"/>
          <w:b/>
          <w:u w:val="single"/>
        </w:rPr>
      </w:pPr>
      <w:r w:rsidRPr="00EA1EAF">
        <w:rPr>
          <w:rFonts w:ascii="Futura Std Light" w:hAnsi="Futura Std Light"/>
          <w:b/>
          <w:u w:val="single"/>
        </w:rPr>
        <w:t>Mission 3 : S’inscrire dans la dynamique projet et la démarche qualité du territoire :</w:t>
      </w:r>
    </w:p>
    <w:p w:rsidR="00467E03" w:rsidRPr="00EA1EAF" w:rsidRDefault="00467E03" w:rsidP="00467E03">
      <w:pPr>
        <w:pStyle w:val="Paragraphedeliste"/>
        <w:widowControl w:val="0"/>
        <w:numPr>
          <w:ilvl w:val="0"/>
          <w:numId w:val="19"/>
        </w:numPr>
        <w:pBdr>
          <w:top w:val="nil"/>
          <w:left w:val="nil"/>
          <w:bottom w:val="nil"/>
          <w:right w:val="nil"/>
          <w:between w:val="nil"/>
        </w:pBdr>
        <w:spacing w:after="0" w:line="240" w:lineRule="auto"/>
        <w:jc w:val="both"/>
        <w:rPr>
          <w:rFonts w:ascii="Futura Std Light" w:hAnsi="Futura Std Light"/>
        </w:rPr>
      </w:pPr>
      <w:r w:rsidRPr="00EA1EAF">
        <w:rPr>
          <w:rFonts w:ascii="Futura Std Light" w:hAnsi="Futura Std Light"/>
        </w:rPr>
        <w:t>Etre le garant du respect des procédures internes au sein de sa direction</w:t>
      </w:r>
    </w:p>
    <w:p w:rsidR="00467E03" w:rsidRPr="00EA1EAF" w:rsidRDefault="00467E03" w:rsidP="00467E03">
      <w:pPr>
        <w:pStyle w:val="Paragraphedeliste"/>
        <w:widowControl w:val="0"/>
        <w:numPr>
          <w:ilvl w:val="0"/>
          <w:numId w:val="19"/>
        </w:numPr>
        <w:pBdr>
          <w:top w:val="nil"/>
          <w:left w:val="nil"/>
          <w:bottom w:val="nil"/>
          <w:right w:val="nil"/>
          <w:between w:val="nil"/>
        </w:pBdr>
        <w:spacing w:after="0" w:line="240" w:lineRule="auto"/>
        <w:jc w:val="both"/>
        <w:rPr>
          <w:rFonts w:ascii="Futura Std Light" w:hAnsi="Futura Std Light"/>
        </w:rPr>
      </w:pPr>
      <w:r w:rsidRPr="00EA1EAF">
        <w:rPr>
          <w:rFonts w:ascii="Futura Std Light" w:hAnsi="Futura Std Light"/>
        </w:rPr>
        <w:t>Veiller au respect des aspects financiers de sa direction (respect des engagements comptables et juridiques, de l’élaboration et de l’exécution budgétaire)</w:t>
      </w:r>
    </w:p>
    <w:p w:rsidR="00467E03" w:rsidRPr="00EA1EAF" w:rsidRDefault="00467E03" w:rsidP="00467E03">
      <w:pPr>
        <w:pStyle w:val="Paragraphedeliste"/>
        <w:widowControl w:val="0"/>
        <w:numPr>
          <w:ilvl w:val="0"/>
          <w:numId w:val="19"/>
        </w:numPr>
        <w:pBdr>
          <w:top w:val="nil"/>
          <w:left w:val="nil"/>
          <w:bottom w:val="nil"/>
          <w:right w:val="nil"/>
          <w:between w:val="nil"/>
        </w:pBdr>
        <w:spacing w:after="0" w:line="240" w:lineRule="auto"/>
        <w:jc w:val="both"/>
        <w:rPr>
          <w:rFonts w:ascii="Futura Std Light" w:hAnsi="Futura Std Light"/>
        </w:rPr>
      </w:pPr>
      <w:r w:rsidRPr="00EA1EAF">
        <w:rPr>
          <w:rFonts w:ascii="Futura Std Light" w:hAnsi="Futura Std Light"/>
        </w:rPr>
        <w:t>Veiller à la bonne exécution des contrats, au respect de la règlementation en matière de marchés publics</w:t>
      </w:r>
    </w:p>
    <w:p w:rsidR="00C71198" w:rsidRPr="00EA1EAF" w:rsidRDefault="00C71198" w:rsidP="00467E03">
      <w:pPr>
        <w:pBdr>
          <w:top w:val="nil"/>
          <w:left w:val="nil"/>
          <w:bottom w:val="nil"/>
          <w:right w:val="nil"/>
          <w:between w:val="nil"/>
        </w:pBdr>
        <w:spacing w:after="0" w:line="240" w:lineRule="auto"/>
        <w:jc w:val="both"/>
        <w:rPr>
          <w:rFonts w:ascii="Futura Std Light" w:hAnsi="Futura Std Light"/>
        </w:rPr>
      </w:pPr>
    </w:p>
    <w:p w:rsidR="00467E03" w:rsidRPr="00EA1EAF" w:rsidRDefault="00467E03" w:rsidP="00467E03">
      <w:pPr>
        <w:pBdr>
          <w:top w:val="nil"/>
          <w:left w:val="nil"/>
          <w:bottom w:val="nil"/>
          <w:right w:val="nil"/>
          <w:between w:val="nil"/>
        </w:pBdr>
        <w:spacing w:after="0" w:line="240" w:lineRule="auto"/>
        <w:jc w:val="both"/>
        <w:rPr>
          <w:rFonts w:ascii="Futura Std Light" w:hAnsi="Futura Std Light"/>
        </w:rPr>
      </w:pPr>
    </w:p>
    <w:p w:rsidR="00467E03" w:rsidRPr="00EA1EAF" w:rsidRDefault="00467E03" w:rsidP="00467E03">
      <w:pPr>
        <w:tabs>
          <w:tab w:val="left" w:pos="820"/>
        </w:tabs>
        <w:spacing w:after="0" w:line="240" w:lineRule="auto"/>
        <w:jc w:val="both"/>
        <w:rPr>
          <w:rFonts w:ascii="Futura Std Medium" w:hAnsi="Futura Std Medium"/>
        </w:rPr>
      </w:pPr>
      <w:r w:rsidRPr="00EA1EAF">
        <w:rPr>
          <w:rFonts w:ascii="Futura Std Medium" w:hAnsi="Futura Std Medium"/>
          <w:b/>
          <w:u w:val="single"/>
        </w:rPr>
        <w:t xml:space="preserve">PROFIL </w:t>
      </w:r>
      <w:proofErr w:type="gramStart"/>
      <w:r w:rsidRPr="00EA1EAF">
        <w:rPr>
          <w:rFonts w:ascii="Futura Std Medium" w:hAnsi="Futura Std Medium"/>
          <w:b/>
          <w:u w:val="single"/>
        </w:rPr>
        <w:t xml:space="preserve">ATTENDU </w:t>
      </w:r>
      <w:r w:rsidRPr="00EA1EAF">
        <w:rPr>
          <w:rFonts w:ascii="Futura Std Medium" w:hAnsi="Futura Std Medium"/>
        </w:rPr>
        <w:t> :</w:t>
      </w:r>
      <w:proofErr w:type="gramEnd"/>
    </w:p>
    <w:p w:rsidR="00467E03" w:rsidRPr="00EA1EAF" w:rsidRDefault="00467E03" w:rsidP="00467E03">
      <w:pPr>
        <w:tabs>
          <w:tab w:val="left" w:pos="820"/>
        </w:tabs>
        <w:spacing w:after="0" w:line="240" w:lineRule="auto"/>
        <w:jc w:val="both"/>
        <w:rPr>
          <w:rFonts w:ascii="Futura Std Medium" w:hAnsi="Futura Std Medium"/>
        </w:rPr>
      </w:pPr>
    </w:p>
    <w:p w:rsidR="00467E03" w:rsidRPr="00EA1EAF" w:rsidRDefault="00467E03" w:rsidP="00467E03">
      <w:pPr>
        <w:tabs>
          <w:tab w:val="left" w:pos="820"/>
        </w:tabs>
        <w:spacing w:after="0" w:line="240" w:lineRule="auto"/>
        <w:jc w:val="both"/>
        <w:rPr>
          <w:rFonts w:ascii="Futura Std Light" w:hAnsi="Futura Std Light"/>
        </w:rPr>
      </w:pPr>
      <w:r w:rsidRPr="00EA1EAF">
        <w:rPr>
          <w:rFonts w:ascii="Futura Std Light" w:hAnsi="Futura Std Light"/>
        </w:rPr>
        <w:t>D</w:t>
      </w:r>
      <w:r w:rsidR="002832A2">
        <w:rPr>
          <w:rFonts w:ascii="Futura Std Light" w:hAnsi="Futura Std Light"/>
        </w:rPr>
        <w:t>e formation supérieure, vous maî</w:t>
      </w:r>
      <w:r w:rsidRPr="00EA1EAF">
        <w:rPr>
          <w:rFonts w:ascii="Futura Std Light" w:hAnsi="Futura Std Light"/>
        </w:rPr>
        <w:t>trisez la règlementation applicable en matière de gestion des collectivités territoriales (domaines relevant du champ technique, de la comptabilité publique, des marchés publics) et justifiez d’une expérience réussie en position de management au sein d’une collectivité territoriale.</w:t>
      </w:r>
    </w:p>
    <w:p w:rsidR="00467E03" w:rsidRPr="00EA1EAF" w:rsidRDefault="00467E03" w:rsidP="00467E03">
      <w:pPr>
        <w:tabs>
          <w:tab w:val="left" w:pos="820"/>
        </w:tabs>
        <w:spacing w:after="0" w:line="240" w:lineRule="auto"/>
        <w:jc w:val="both"/>
        <w:rPr>
          <w:rFonts w:ascii="Futura Std Light" w:hAnsi="Futura Std Light"/>
        </w:rPr>
      </w:pPr>
    </w:p>
    <w:p w:rsidR="00467E03" w:rsidRPr="00EA1EAF" w:rsidRDefault="00467E03" w:rsidP="00467E03">
      <w:pPr>
        <w:tabs>
          <w:tab w:val="left" w:pos="820"/>
        </w:tabs>
        <w:spacing w:after="0" w:line="240" w:lineRule="auto"/>
        <w:jc w:val="both"/>
        <w:rPr>
          <w:rFonts w:ascii="Futura Std Light" w:hAnsi="Futura Std Light"/>
        </w:rPr>
      </w:pPr>
      <w:r w:rsidRPr="00EA1EAF">
        <w:rPr>
          <w:rFonts w:ascii="Futura Std Light" w:hAnsi="Futura Std Light"/>
        </w:rPr>
        <w:t>Vous êtes rigoureux, méthodique, disponible et possédez une aisance rédactionnelle ainsi qu’</w:t>
      </w:r>
      <w:r w:rsidR="00EA1EAF" w:rsidRPr="00EA1EAF">
        <w:rPr>
          <w:rFonts w:ascii="Futura Std Light" w:hAnsi="Futura Std Light"/>
        </w:rPr>
        <w:t xml:space="preserve">une bonne capacité d’analyse, </w:t>
      </w:r>
      <w:r w:rsidRPr="00EA1EAF">
        <w:rPr>
          <w:rFonts w:ascii="Futura Std Light" w:hAnsi="Futura Std Light"/>
        </w:rPr>
        <w:t>de synthèse</w:t>
      </w:r>
      <w:r w:rsidR="000A064C">
        <w:rPr>
          <w:rFonts w:ascii="Futura Std Light" w:hAnsi="Futura Std Light"/>
        </w:rPr>
        <w:t xml:space="preserve"> et de restitution. Vous savez prioriser et vous adapter au travail en ressources contraintes. </w:t>
      </w:r>
      <w:r w:rsidRPr="00EA1EAF">
        <w:rPr>
          <w:rFonts w:ascii="Futura Std Light" w:hAnsi="Futura Std Light"/>
        </w:rPr>
        <w:t>Etre autonome et contributeur dans l’organisation de la collectivité.</w:t>
      </w:r>
    </w:p>
    <w:p w:rsidR="00467E03" w:rsidRPr="00EA1EAF" w:rsidRDefault="00467E03" w:rsidP="00467E03">
      <w:pPr>
        <w:tabs>
          <w:tab w:val="left" w:pos="820"/>
        </w:tabs>
        <w:spacing w:after="0" w:line="240" w:lineRule="auto"/>
        <w:jc w:val="both"/>
        <w:rPr>
          <w:rFonts w:ascii="Futura Std Light" w:hAnsi="Futura Std Light"/>
        </w:rPr>
      </w:pPr>
    </w:p>
    <w:p w:rsidR="00467E03" w:rsidRPr="00EA1EAF" w:rsidRDefault="00467E03" w:rsidP="00467E03">
      <w:pPr>
        <w:tabs>
          <w:tab w:val="left" w:pos="820"/>
        </w:tabs>
        <w:spacing w:after="0" w:line="240" w:lineRule="auto"/>
        <w:jc w:val="both"/>
        <w:rPr>
          <w:rFonts w:ascii="Futura Std Light" w:hAnsi="Futura Std Light"/>
        </w:rPr>
      </w:pPr>
      <w:r w:rsidRPr="00EA1EAF">
        <w:rPr>
          <w:rFonts w:ascii="Futura Std Light" w:hAnsi="Futura Std Light"/>
        </w:rPr>
        <w:t>Devoir de réserve et sens du service public.</w:t>
      </w:r>
    </w:p>
    <w:p w:rsidR="000A064C" w:rsidRDefault="000A064C" w:rsidP="000A064C">
      <w:pPr>
        <w:spacing w:after="0" w:line="240" w:lineRule="auto"/>
        <w:jc w:val="both"/>
        <w:rPr>
          <w:rFonts w:ascii="Futura Std Medium" w:hAnsi="Futura Std Medium"/>
        </w:rPr>
      </w:pPr>
    </w:p>
    <w:p w:rsidR="00EA1EAF" w:rsidRPr="00EA1EAF" w:rsidRDefault="00EA1EAF" w:rsidP="00467E03">
      <w:pPr>
        <w:spacing w:after="0" w:line="240" w:lineRule="auto"/>
        <w:jc w:val="both"/>
        <w:rPr>
          <w:rFonts w:ascii="Futura Std Medium" w:hAnsi="Futura Std Medium"/>
        </w:rPr>
      </w:pPr>
    </w:p>
    <w:p w:rsidR="00421290" w:rsidRPr="00EA1EAF" w:rsidRDefault="00421290" w:rsidP="00467E03">
      <w:pPr>
        <w:spacing w:after="0" w:line="240" w:lineRule="auto"/>
        <w:jc w:val="both"/>
        <w:rPr>
          <w:rFonts w:ascii="Futura Std Medium" w:hAnsi="Futura Std Medium"/>
        </w:rPr>
      </w:pPr>
      <w:r w:rsidRPr="00EA1EAF">
        <w:rPr>
          <w:rFonts w:ascii="Futura Std Medium" w:hAnsi="Futura Std Medium"/>
        </w:rPr>
        <w:t>Rémunération en référence aux statuts de la FPT + 13</w:t>
      </w:r>
      <w:r w:rsidRPr="00EA1EAF">
        <w:rPr>
          <w:rFonts w:ascii="Futura Std Medium" w:hAnsi="Futura Std Medium"/>
          <w:vertAlign w:val="superscript"/>
        </w:rPr>
        <w:t>ème</w:t>
      </w:r>
      <w:r w:rsidRPr="00EA1EAF">
        <w:rPr>
          <w:rFonts w:ascii="Futura Std Medium" w:hAnsi="Futura Std Medium"/>
        </w:rPr>
        <w:t xml:space="preserve"> mois</w:t>
      </w:r>
      <w:r w:rsidR="00055A62" w:rsidRPr="00EA1EAF">
        <w:rPr>
          <w:rFonts w:ascii="Futura Std Medium" w:hAnsi="Futura Std Medium"/>
        </w:rPr>
        <w:t xml:space="preserve"> + régime indemnitaire</w:t>
      </w:r>
    </w:p>
    <w:p w:rsidR="00841BA8" w:rsidRDefault="00841BA8" w:rsidP="00467E03">
      <w:pPr>
        <w:spacing w:after="0" w:line="240" w:lineRule="auto"/>
        <w:jc w:val="both"/>
        <w:rPr>
          <w:rFonts w:ascii="Futura Std Medium" w:hAnsi="Futura Std Medium"/>
        </w:rPr>
      </w:pPr>
    </w:p>
    <w:p w:rsidR="00EA1EAF" w:rsidRPr="00EA1EAF" w:rsidRDefault="00EA1EAF" w:rsidP="00467E03">
      <w:pPr>
        <w:spacing w:after="0" w:line="240" w:lineRule="auto"/>
        <w:jc w:val="both"/>
        <w:rPr>
          <w:rFonts w:ascii="Futura Std Medium" w:hAnsi="Futura Std Medium"/>
        </w:rPr>
      </w:pPr>
    </w:p>
    <w:p w:rsidR="00DC4D43" w:rsidRPr="00EA1EAF" w:rsidRDefault="00DC4D43" w:rsidP="00467E03">
      <w:pPr>
        <w:spacing w:after="0" w:line="240" w:lineRule="auto"/>
        <w:jc w:val="both"/>
        <w:rPr>
          <w:rFonts w:ascii="Futura Std Medium" w:hAnsi="Futura Std Medium"/>
          <w:u w:val="single"/>
        </w:rPr>
      </w:pPr>
      <w:r w:rsidRPr="00EA1EAF">
        <w:rPr>
          <w:rFonts w:ascii="Futura Std Medium" w:hAnsi="Futura Std Medium"/>
          <w:u w:val="single"/>
        </w:rPr>
        <w:t>Renseignements complémentaires auprès de :</w:t>
      </w:r>
    </w:p>
    <w:p w:rsidR="00DC4D43" w:rsidRPr="00EA1EAF" w:rsidRDefault="00DC4D43" w:rsidP="00467E03">
      <w:pPr>
        <w:tabs>
          <w:tab w:val="left" w:pos="3684"/>
        </w:tabs>
        <w:spacing w:after="0" w:line="240" w:lineRule="auto"/>
        <w:jc w:val="both"/>
        <w:rPr>
          <w:rFonts w:ascii="Futura Std Medium" w:hAnsi="Futura Std Medium"/>
          <w:i/>
        </w:rPr>
      </w:pPr>
      <w:r w:rsidRPr="00EA1EAF">
        <w:rPr>
          <w:rFonts w:ascii="Futura Std Medium" w:hAnsi="Futura Std Medium"/>
          <w:b/>
        </w:rPr>
        <w:t>Virginie VACHER</w:t>
      </w:r>
      <w:r w:rsidRPr="00EA1EAF">
        <w:rPr>
          <w:rFonts w:ascii="Futura Std Medium" w:hAnsi="Futura Std Medium"/>
        </w:rPr>
        <w:t xml:space="preserve">, service des Ressources humaines – </w:t>
      </w:r>
      <w:r w:rsidR="0018549E" w:rsidRPr="00EA1EAF">
        <w:rPr>
          <w:rFonts w:ascii="Futura Std Medium" w:hAnsi="Futura Std Medium"/>
          <w:i/>
        </w:rPr>
        <w:t>virginie.vacher@ville-lourdes</w:t>
      </w:r>
      <w:r w:rsidRPr="00EA1EAF">
        <w:rPr>
          <w:rFonts w:ascii="Futura Std Medium" w:hAnsi="Futura Std Medium"/>
          <w:i/>
        </w:rPr>
        <w:t>.fr</w:t>
      </w:r>
    </w:p>
    <w:p w:rsidR="00DC4D43" w:rsidRPr="00EA1EAF" w:rsidRDefault="00DC4D43" w:rsidP="00467E03">
      <w:pPr>
        <w:spacing w:after="0" w:line="240" w:lineRule="auto"/>
        <w:jc w:val="both"/>
        <w:rPr>
          <w:rFonts w:ascii="Futura Std Medium" w:hAnsi="Futura Std Medium" w:cs="Arial"/>
          <w:shd w:val="clear" w:color="auto" w:fill="FFFFFF"/>
        </w:rPr>
      </w:pPr>
    </w:p>
    <w:p w:rsidR="00421290" w:rsidRDefault="00421290" w:rsidP="00467E03">
      <w:pPr>
        <w:spacing w:after="0" w:line="240" w:lineRule="auto"/>
        <w:jc w:val="both"/>
        <w:rPr>
          <w:rFonts w:ascii="Futura Std Medium" w:hAnsi="Futura Std Medium" w:cs="Arial"/>
          <w:shd w:val="clear" w:color="auto" w:fill="FFFFFF"/>
        </w:rPr>
      </w:pPr>
    </w:p>
    <w:p w:rsidR="00EA1EAF" w:rsidRPr="00EA1EAF" w:rsidRDefault="00EA1EAF" w:rsidP="00467E03">
      <w:pPr>
        <w:spacing w:after="0" w:line="240" w:lineRule="auto"/>
        <w:jc w:val="both"/>
        <w:rPr>
          <w:rFonts w:ascii="Futura Std Medium" w:hAnsi="Futura Std Medium" w:cs="Arial"/>
          <w:shd w:val="clear" w:color="auto" w:fill="FFFFFF"/>
        </w:rPr>
      </w:pPr>
    </w:p>
    <w:p w:rsidR="00DC4D43" w:rsidRPr="00EA1EAF" w:rsidRDefault="00DC4D43" w:rsidP="00EA1EAF">
      <w:pPr>
        <w:spacing w:after="0" w:line="240" w:lineRule="auto"/>
        <w:jc w:val="center"/>
        <w:rPr>
          <w:rFonts w:ascii="Futura Std Medium" w:hAnsi="Futura Std Medium" w:cs="Arial"/>
          <w:b/>
          <w:color w:val="0000CC"/>
          <w:sz w:val="24"/>
          <w:szCs w:val="24"/>
          <w:shd w:val="clear" w:color="auto" w:fill="FFFFFF"/>
        </w:rPr>
      </w:pPr>
      <w:r w:rsidRPr="00EA1EAF">
        <w:rPr>
          <w:rFonts w:ascii="Futura Std Medium" w:hAnsi="Futura Std Medium" w:cs="Arial"/>
          <w:b/>
          <w:color w:val="0000CC"/>
          <w:sz w:val="24"/>
          <w:szCs w:val="24"/>
          <w:shd w:val="clear" w:color="auto" w:fill="FFFFFF"/>
        </w:rPr>
        <w:t xml:space="preserve">POSTE A </w:t>
      </w:r>
      <w:r w:rsidR="00A25211" w:rsidRPr="00EA1EAF">
        <w:rPr>
          <w:rFonts w:ascii="Futura Std Medium" w:hAnsi="Futura Std Medium" w:cs="Arial"/>
          <w:b/>
          <w:color w:val="0000CC"/>
          <w:sz w:val="24"/>
          <w:szCs w:val="24"/>
          <w:shd w:val="clear" w:color="auto" w:fill="FFFFFF"/>
        </w:rPr>
        <w:t>POURVOIR AU PLUS TOT</w:t>
      </w:r>
    </w:p>
    <w:p w:rsidR="00496401" w:rsidRDefault="00DC4D43" w:rsidP="00EA1EAF">
      <w:pPr>
        <w:spacing w:after="0" w:line="240" w:lineRule="auto"/>
        <w:jc w:val="center"/>
        <w:rPr>
          <w:rFonts w:ascii="Futura Std Medium" w:hAnsi="Futura Std Medium" w:cs="Arial"/>
          <w:shd w:val="clear" w:color="auto" w:fill="FFFFFF"/>
        </w:rPr>
      </w:pPr>
      <w:r w:rsidRPr="00EA1EAF">
        <w:rPr>
          <w:rFonts w:ascii="Futura Std Medium" w:hAnsi="Futura Std Medium" w:cs="Arial"/>
          <w:b/>
          <w:u w:val="single"/>
          <w:shd w:val="clear" w:color="auto" w:fill="FFFFFF"/>
        </w:rPr>
        <w:t>Re</w:t>
      </w:r>
      <w:r w:rsidR="0018549E" w:rsidRPr="00EA1EAF">
        <w:rPr>
          <w:rFonts w:ascii="Futura Std Medium" w:hAnsi="Futura Std Medium" w:cs="Arial"/>
          <w:b/>
          <w:u w:val="single"/>
          <w:shd w:val="clear" w:color="auto" w:fill="FFFFFF"/>
        </w:rPr>
        <w:t>t</w:t>
      </w:r>
      <w:r w:rsidR="00D520F9" w:rsidRPr="00EA1EAF">
        <w:rPr>
          <w:rFonts w:ascii="Futura Std Medium" w:hAnsi="Futura Std Medium" w:cs="Arial"/>
          <w:b/>
          <w:u w:val="single"/>
          <w:shd w:val="clear" w:color="auto" w:fill="FFFFFF"/>
        </w:rPr>
        <w:t xml:space="preserve">our des </w:t>
      </w:r>
      <w:r w:rsidR="008E282A">
        <w:rPr>
          <w:rFonts w:ascii="Futura Std Medium" w:hAnsi="Futura Std Medium" w:cs="Arial"/>
          <w:b/>
          <w:u w:val="single"/>
          <w:shd w:val="clear" w:color="auto" w:fill="FFFFFF"/>
        </w:rPr>
        <w:t>candidatures avant le 20</w:t>
      </w:r>
      <w:bookmarkStart w:id="0" w:name="_GoBack"/>
      <w:bookmarkEnd w:id="0"/>
      <w:r w:rsidR="00EA1EAF">
        <w:rPr>
          <w:rFonts w:ascii="Futura Std Medium" w:hAnsi="Futura Std Medium" w:cs="Arial"/>
          <w:b/>
          <w:u w:val="single"/>
          <w:shd w:val="clear" w:color="auto" w:fill="FFFFFF"/>
        </w:rPr>
        <w:t>/10</w:t>
      </w:r>
      <w:r w:rsidR="0018549E" w:rsidRPr="00EA1EAF">
        <w:rPr>
          <w:rFonts w:ascii="Futura Std Medium" w:hAnsi="Futura Std Medium" w:cs="Arial"/>
          <w:b/>
          <w:u w:val="single"/>
          <w:shd w:val="clear" w:color="auto" w:fill="FFFFFF"/>
        </w:rPr>
        <w:t>/2018</w:t>
      </w:r>
    </w:p>
    <w:p w:rsidR="00DC4D43" w:rsidRPr="00EA1EAF" w:rsidRDefault="00DC4D43" w:rsidP="00EA1EAF">
      <w:pPr>
        <w:spacing w:after="0" w:line="240" w:lineRule="auto"/>
        <w:jc w:val="center"/>
        <w:rPr>
          <w:rFonts w:ascii="Futura Std Medium" w:hAnsi="Futura Std Medium" w:cs="Arial"/>
          <w:shd w:val="clear" w:color="auto" w:fill="FFFFFF"/>
        </w:rPr>
      </w:pPr>
      <w:r w:rsidRPr="00EA1EAF">
        <w:rPr>
          <w:rFonts w:ascii="Futura Std Medium" w:hAnsi="Futura Std Medium" w:cs="Arial"/>
          <w:shd w:val="clear" w:color="auto" w:fill="FFFFFF"/>
        </w:rPr>
        <w:t>(</w:t>
      </w:r>
      <w:proofErr w:type="gramStart"/>
      <w:r w:rsidRPr="00EA1EAF">
        <w:rPr>
          <w:rFonts w:ascii="Futura Std Medium" w:hAnsi="Futura Std Medium" w:cs="Arial"/>
          <w:shd w:val="clear" w:color="auto" w:fill="FFFFFF"/>
        </w:rPr>
        <w:t>lettre</w:t>
      </w:r>
      <w:proofErr w:type="gramEnd"/>
      <w:r w:rsidRPr="00EA1EAF">
        <w:rPr>
          <w:rFonts w:ascii="Futura Std Medium" w:hAnsi="Futura Std Medium" w:cs="Arial"/>
          <w:shd w:val="clear" w:color="auto" w:fill="FFFFFF"/>
        </w:rPr>
        <w:t xml:space="preserve"> motivation + CV</w:t>
      </w:r>
      <w:r w:rsidR="00EA1EAF">
        <w:rPr>
          <w:rFonts w:ascii="Futura Std Medium" w:hAnsi="Futura Std Medium" w:cs="Arial"/>
          <w:shd w:val="clear" w:color="auto" w:fill="FFFFFF"/>
        </w:rPr>
        <w:t xml:space="preserve"> + copie dernier entretien professionnel</w:t>
      </w:r>
      <w:r w:rsidR="00A25211" w:rsidRPr="00EA1EAF">
        <w:rPr>
          <w:rFonts w:ascii="Futura Std Medium" w:hAnsi="Futura Std Medium" w:cs="Arial"/>
          <w:shd w:val="clear" w:color="auto" w:fill="FFFFFF"/>
        </w:rPr>
        <w:t>)</w:t>
      </w:r>
    </w:p>
    <w:p w:rsidR="00DC4D43" w:rsidRPr="00EA1EAF" w:rsidRDefault="00DC4D43" w:rsidP="00EA1EAF">
      <w:pPr>
        <w:spacing w:after="0" w:line="240" w:lineRule="auto"/>
        <w:jc w:val="center"/>
        <w:rPr>
          <w:rFonts w:ascii="Futura Std Medium" w:hAnsi="Futura Std Medium" w:cs="Arial"/>
          <w:shd w:val="clear" w:color="auto" w:fill="FFFFFF"/>
        </w:rPr>
      </w:pPr>
    </w:p>
    <w:p w:rsidR="0018549E" w:rsidRPr="00EA1EAF" w:rsidRDefault="00DC4D43" w:rsidP="00EA1EAF">
      <w:pPr>
        <w:spacing w:after="0" w:line="240" w:lineRule="auto"/>
        <w:jc w:val="center"/>
        <w:rPr>
          <w:rFonts w:ascii="Futura Std Medium" w:hAnsi="Futura Std Medium" w:cs="Arial"/>
          <w:shd w:val="clear" w:color="auto" w:fill="FFFFFF"/>
        </w:rPr>
      </w:pPr>
      <w:r w:rsidRPr="00EA1EAF">
        <w:rPr>
          <w:rFonts w:ascii="Futura Std Medium" w:hAnsi="Futura Std Medium" w:cs="Arial"/>
          <w:shd w:val="clear" w:color="auto" w:fill="FFFFFF"/>
        </w:rPr>
        <w:t xml:space="preserve">A l’attention de Madame le Maire de Lourdes – </w:t>
      </w:r>
      <w:r w:rsidR="0018549E" w:rsidRPr="00EA1EAF">
        <w:rPr>
          <w:rFonts w:ascii="Futura Std Medium" w:hAnsi="Futura Std Medium" w:cs="Arial"/>
          <w:shd w:val="clear" w:color="auto" w:fill="FFFFFF"/>
        </w:rPr>
        <w:t>Service des Ressources Humaines</w:t>
      </w:r>
    </w:p>
    <w:p w:rsidR="00B26E27" w:rsidRPr="00EA1EAF" w:rsidRDefault="00DC4D43" w:rsidP="00EA1EAF">
      <w:pPr>
        <w:spacing w:after="0" w:line="240" w:lineRule="auto"/>
        <w:jc w:val="center"/>
        <w:rPr>
          <w:rFonts w:ascii="Futura Std Medium" w:hAnsi="Futura Std Medium" w:cs="Arial"/>
          <w:shd w:val="clear" w:color="auto" w:fill="FFFFFF"/>
        </w:rPr>
      </w:pPr>
      <w:r w:rsidRPr="00EA1EAF">
        <w:rPr>
          <w:rFonts w:ascii="Futura Std Medium" w:hAnsi="Futura Std Medium" w:cs="Arial"/>
          <w:shd w:val="clear" w:color="auto" w:fill="FFFFFF"/>
        </w:rPr>
        <w:t>2 rue de l'Hôtel de Ville - 65100 Lourdes.</w:t>
      </w:r>
    </w:p>
    <w:sectPr w:rsidR="00B26E27" w:rsidRPr="00EA1EAF" w:rsidSect="00227724">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F08" w:rsidRDefault="005F2F08" w:rsidP="005F2F08">
      <w:pPr>
        <w:spacing w:after="0" w:line="240" w:lineRule="auto"/>
      </w:pPr>
      <w:r>
        <w:separator/>
      </w:r>
    </w:p>
  </w:endnote>
  <w:endnote w:type="continuationSeparator" w:id="0">
    <w:p w:rsidR="005F2F08" w:rsidRDefault="005F2F08" w:rsidP="005F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Medium">
    <w:panose1 w:val="020B05020202040203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Std Light">
    <w:panose1 w:val="020B04020202040203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81" w:rsidRDefault="009C72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81" w:rsidRDefault="009C72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81" w:rsidRDefault="009C72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F08" w:rsidRDefault="005F2F08" w:rsidP="005F2F08">
      <w:pPr>
        <w:spacing w:after="0" w:line="240" w:lineRule="auto"/>
      </w:pPr>
      <w:r>
        <w:separator/>
      </w:r>
    </w:p>
  </w:footnote>
  <w:footnote w:type="continuationSeparator" w:id="0">
    <w:p w:rsidR="005F2F08" w:rsidRDefault="005F2F08" w:rsidP="005F2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81" w:rsidRDefault="009C72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08" w:rsidRDefault="008E282A">
    <w:pPr>
      <w:pStyle w:val="En-tte"/>
    </w:pPr>
    <w:sdt>
      <w:sdtPr>
        <w:id w:val="1835100805"/>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50658" o:spid="_x0000_s22529" type="#_x0000_t136" style="position:absolute;margin-left:0;margin-top:0;width:453pt;height:226.5pt;rotation:315;z-index:-25165824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sdtContent>
    </w:sdt>
    <w:r w:rsidR="005F2F08">
      <w:rPr>
        <w:noProof/>
        <w:lang w:eastAsia="fr-FR"/>
      </w:rPr>
      <w:drawing>
        <wp:anchor distT="0" distB="0" distL="114300" distR="114300" simplePos="0" relativeHeight="251657216" behindDoc="1" locked="0" layoutInCell="1" allowOverlap="1">
          <wp:simplePos x="0" y="0"/>
          <wp:positionH relativeFrom="page">
            <wp:posOffset>-402590</wp:posOffset>
          </wp:positionH>
          <wp:positionV relativeFrom="paragraph">
            <wp:posOffset>-451485</wp:posOffset>
          </wp:positionV>
          <wp:extent cx="8127365" cy="1828800"/>
          <wp:effectExtent l="0" t="0" r="6985" b="0"/>
          <wp:wrapNone/>
          <wp:docPr id="8" name="Image 8" descr="Macintosh HD:Users:celine:Desktop:fond blanc copi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cintosh HD:Users:celine:Desktop:fond blanc copie 2.png"/>
                  <pic:cNvPicPr>
                    <a:picLocks noChangeAspect="1" noChangeArrowheads="1"/>
                  </pic:cNvPicPr>
                </pic:nvPicPr>
                <pic:blipFill>
                  <a:blip r:embed="rId1">
                    <a:extLst>
                      <a:ext uri="{28A0092B-C50C-407E-A947-70E740481C1C}">
                        <a14:useLocalDpi xmlns:a14="http://schemas.microsoft.com/office/drawing/2010/main" val="0"/>
                      </a:ext>
                    </a:extLst>
                  </a:blip>
                  <a:srcRect b="84109"/>
                  <a:stretch>
                    <a:fillRect/>
                  </a:stretch>
                </pic:blipFill>
                <pic:spPr bwMode="auto">
                  <a:xfrm>
                    <a:off x="0" y="0"/>
                    <a:ext cx="812736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81" w:rsidRDefault="009C72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980"/>
    <w:multiLevelType w:val="multilevel"/>
    <w:tmpl w:val="A5507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15417"/>
    <w:multiLevelType w:val="hybridMultilevel"/>
    <w:tmpl w:val="7CD80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92D05"/>
    <w:multiLevelType w:val="hybridMultilevel"/>
    <w:tmpl w:val="0D828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3358C"/>
    <w:multiLevelType w:val="hybridMultilevel"/>
    <w:tmpl w:val="BDF2A292"/>
    <w:lvl w:ilvl="0" w:tplc="280822BA">
      <w:numFmt w:val="bullet"/>
      <w:lvlText w:val="-"/>
      <w:lvlJc w:val="left"/>
      <w:pPr>
        <w:ind w:left="720" w:hanging="360"/>
      </w:pPr>
      <w:rPr>
        <w:rFonts w:ascii="Futura Std Medium" w:eastAsiaTheme="minorHAnsi" w:hAnsi="Futura Std Med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125011"/>
    <w:multiLevelType w:val="hybridMultilevel"/>
    <w:tmpl w:val="C12C3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171F25"/>
    <w:multiLevelType w:val="hybridMultilevel"/>
    <w:tmpl w:val="0DB67CEA"/>
    <w:lvl w:ilvl="0" w:tplc="3D6E0214">
      <w:numFmt w:val="bullet"/>
      <w:lvlText w:val="-"/>
      <w:lvlJc w:val="left"/>
      <w:pPr>
        <w:ind w:left="720" w:hanging="360"/>
      </w:pPr>
      <w:rPr>
        <w:rFonts w:ascii="Futura Std Medium" w:eastAsiaTheme="minorHAnsi" w:hAnsi="Futura Std Medium"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7052CF"/>
    <w:multiLevelType w:val="hybridMultilevel"/>
    <w:tmpl w:val="08146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230022"/>
    <w:multiLevelType w:val="hybridMultilevel"/>
    <w:tmpl w:val="FF1A1694"/>
    <w:lvl w:ilvl="0" w:tplc="920A0A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4562FD"/>
    <w:multiLevelType w:val="hybridMultilevel"/>
    <w:tmpl w:val="650E6AE8"/>
    <w:lvl w:ilvl="0" w:tplc="38B03FD0">
      <w:start w:val="2"/>
      <w:numFmt w:val="bullet"/>
      <w:lvlText w:val="-"/>
      <w:lvlJc w:val="left"/>
      <w:pPr>
        <w:ind w:left="720" w:hanging="360"/>
      </w:pPr>
      <w:rPr>
        <w:rFonts w:ascii="Futura Std Light" w:eastAsiaTheme="minorHAnsi" w:hAnsi="Futura St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070BCE"/>
    <w:multiLevelType w:val="multilevel"/>
    <w:tmpl w:val="27D2F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EF0B44"/>
    <w:multiLevelType w:val="hybridMultilevel"/>
    <w:tmpl w:val="A7BAF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BA7853"/>
    <w:multiLevelType w:val="hybridMultilevel"/>
    <w:tmpl w:val="D982E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C03D49"/>
    <w:multiLevelType w:val="hybridMultilevel"/>
    <w:tmpl w:val="ABB61A5E"/>
    <w:lvl w:ilvl="0" w:tplc="920A0A14">
      <w:numFmt w:val="bullet"/>
      <w:lvlText w:val="-"/>
      <w:lvlJc w:val="left"/>
      <w:pPr>
        <w:ind w:left="768" w:hanging="360"/>
      </w:pPr>
      <w:rPr>
        <w:rFonts w:ascii="Calibri" w:eastAsiaTheme="minorHAnsi" w:hAnsi="Calibri" w:cstheme="minorBidi"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3" w15:restartNumberingAfterBreak="0">
    <w:nsid w:val="443B4F14"/>
    <w:multiLevelType w:val="hybridMultilevel"/>
    <w:tmpl w:val="0C987BEE"/>
    <w:lvl w:ilvl="0" w:tplc="920A0A14">
      <w:numFmt w:val="bullet"/>
      <w:lvlText w:val="-"/>
      <w:lvlJc w:val="left"/>
      <w:pPr>
        <w:ind w:left="768" w:hanging="360"/>
      </w:pPr>
      <w:rPr>
        <w:rFonts w:ascii="Calibri" w:eastAsiaTheme="minorHAnsi" w:hAnsi="Calibri" w:cstheme="minorBidi"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4" w15:restartNumberingAfterBreak="0">
    <w:nsid w:val="51ED41E2"/>
    <w:multiLevelType w:val="hybridMultilevel"/>
    <w:tmpl w:val="92E29252"/>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5" w15:restartNumberingAfterBreak="0">
    <w:nsid w:val="54BF6CDD"/>
    <w:multiLevelType w:val="hybridMultilevel"/>
    <w:tmpl w:val="353CB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AE265A"/>
    <w:multiLevelType w:val="multilevel"/>
    <w:tmpl w:val="071C1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AA438E"/>
    <w:multiLevelType w:val="multilevel"/>
    <w:tmpl w:val="AF0A8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742390"/>
    <w:multiLevelType w:val="hybridMultilevel"/>
    <w:tmpl w:val="F20685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
  </w:num>
  <w:num w:numId="3">
    <w:abstractNumId w:val="4"/>
  </w:num>
  <w:num w:numId="4">
    <w:abstractNumId w:val="7"/>
  </w:num>
  <w:num w:numId="5">
    <w:abstractNumId w:val="13"/>
  </w:num>
  <w:num w:numId="6">
    <w:abstractNumId w:val="12"/>
  </w:num>
  <w:num w:numId="7">
    <w:abstractNumId w:val="14"/>
  </w:num>
  <w:num w:numId="8">
    <w:abstractNumId w:val="10"/>
  </w:num>
  <w:num w:numId="9">
    <w:abstractNumId w:val="6"/>
  </w:num>
  <w:num w:numId="10">
    <w:abstractNumId w:val="11"/>
  </w:num>
  <w:num w:numId="11">
    <w:abstractNumId w:val="1"/>
  </w:num>
  <w:num w:numId="12">
    <w:abstractNumId w:val="3"/>
  </w:num>
  <w:num w:numId="13">
    <w:abstractNumId w:val="18"/>
  </w:num>
  <w:num w:numId="14">
    <w:abstractNumId w:val="5"/>
  </w:num>
  <w:num w:numId="15">
    <w:abstractNumId w:val="17"/>
  </w:num>
  <w:num w:numId="16">
    <w:abstractNumId w:val="9"/>
  </w:num>
  <w:num w:numId="17">
    <w:abstractNumId w:val="16"/>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39"/>
    <w:rsid w:val="00017652"/>
    <w:rsid w:val="00017E41"/>
    <w:rsid w:val="00033E3A"/>
    <w:rsid w:val="00055A62"/>
    <w:rsid w:val="00076980"/>
    <w:rsid w:val="000A064C"/>
    <w:rsid w:val="000C41AC"/>
    <w:rsid w:val="000D0F3D"/>
    <w:rsid w:val="001003C8"/>
    <w:rsid w:val="0012739E"/>
    <w:rsid w:val="00172D6B"/>
    <w:rsid w:val="0018549E"/>
    <w:rsid w:val="001B2721"/>
    <w:rsid w:val="001D3532"/>
    <w:rsid w:val="00204762"/>
    <w:rsid w:val="00227724"/>
    <w:rsid w:val="00282034"/>
    <w:rsid w:val="002832A2"/>
    <w:rsid w:val="002965D8"/>
    <w:rsid w:val="002A3888"/>
    <w:rsid w:val="002D327F"/>
    <w:rsid w:val="002F0ABF"/>
    <w:rsid w:val="002F6EF1"/>
    <w:rsid w:val="00306F7B"/>
    <w:rsid w:val="003525A4"/>
    <w:rsid w:val="00356DCE"/>
    <w:rsid w:val="003610DA"/>
    <w:rsid w:val="00382F38"/>
    <w:rsid w:val="00394DAD"/>
    <w:rsid w:val="003D4B63"/>
    <w:rsid w:val="003E4CF7"/>
    <w:rsid w:val="004001A8"/>
    <w:rsid w:val="004057AB"/>
    <w:rsid w:val="00406858"/>
    <w:rsid w:val="00421290"/>
    <w:rsid w:val="00435002"/>
    <w:rsid w:val="00467E03"/>
    <w:rsid w:val="004736EC"/>
    <w:rsid w:val="00483239"/>
    <w:rsid w:val="0049535B"/>
    <w:rsid w:val="00496401"/>
    <w:rsid w:val="004C7AE1"/>
    <w:rsid w:val="004D7A76"/>
    <w:rsid w:val="004E0EF7"/>
    <w:rsid w:val="004E19DF"/>
    <w:rsid w:val="00540765"/>
    <w:rsid w:val="00550CF4"/>
    <w:rsid w:val="005659E5"/>
    <w:rsid w:val="005A1EC3"/>
    <w:rsid w:val="005B0E92"/>
    <w:rsid w:val="005B358A"/>
    <w:rsid w:val="005B35A5"/>
    <w:rsid w:val="005D1B66"/>
    <w:rsid w:val="005F2F08"/>
    <w:rsid w:val="006145B1"/>
    <w:rsid w:val="00666EBE"/>
    <w:rsid w:val="006710C5"/>
    <w:rsid w:val="006907B5"/>
    <w:rsid w:val="006912D5"/>
    <w:rsid w:val="006A2F99"/>
    <w:rsid w:val="006A32CD"/>
    <w:rsid w:val="006E4A70"/>
    <w:rsid w:val="006E4E4D"/>
    <w:rsid w:val="00723429"/>
    <w:rsid w:val="007314D5"/>
    <w:rsid w:val="00770771"/>
    <w:rsid w:val="00841BA8"/>
    <w:rsid w:val="00842163"/>
    <w:rsid w:val="00875EBF"/>
    <w:rsid w:val="00882CD0"/>
    <w:rsid w:val="0088595D"/>
    <w:rsid w:val="00885EFD"/>
    <w:rsid w:val="008A68B7"/>
    <w:rsid w:val="008D0AE3"/>
    <w:rsid w:val="008D5B27"/>
    <w:rsid w:val="008E282A"/>
    <w:rsid w:val="00930AA9"/>
    <w:rsid w:val="009327D2"/>
    <w:rsid w:val="00952108"/>
    <w:rsid w:val="0095779E"/>
    <w:rsid w:val="009C7281"/>
    <w:rsid w:val="009E51C6"/>
    <w:rsid w:val="00A12C5D"/>
    <w:rsid w:val="00A25211"/>
    <w:rsid w:val="00AB76E7"/>
    <w:rsid w:val="00B26E27"/>
    <w:rsid w:val="00B30850"/>
    <w:rsid w:val="00B60711"/>
    <w:rsid w:val="00B65F06"/>
    <w:rsid w:val="00B8205E"/>
    <w:rsid w:val="00B86E91"/>
    <w:rsid w:val="00B930B7"/>
    <w:rsid w:val="00B949AD"/>
    <w:rsid w:val="00BE760C"/>
    <w:rsid w:val="00C545FB"/>
    <w:rsid w:val="00C71198"/>
    <w:rsid w:val="00D3431D"/>
    <w:rsid w:val="00D520F9"/>
    <w:rsid w:val="00D5590D"/>
    <w:rsid w:val="00D631B7"/>
    <w:rsid w:val="00DA1C56"/>
    <w:rsid w:val="00DC2D3B"/>
    <w:rsid w:val="00DC4D43"/>
    <w:rsid w:val="00E10B0A"/>
    <w:rsid w:val="00E21D1A"/>
    <w:rsid w:val="00E34A2D"/>
    <w:rsid w:val="00E4165D"/>
    <w:rsid w:val="00E445A4"/>
    <w:rsid w:val="00E73025"/>
    <w:rsid w:val="00EA1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37C774B6"/>
  <w15:docId w15:val="{10A8DC64-46A3-42BF-B7C7-28874904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59E5"/>
    <w:pPr>
      <w:ind w:left="720"/>
      <w:contextualSpacing/>
    </w:pPr>
  </w:style>
  <w:style w:type="paragraph" w:styleId="En-tte">
    <w:name w:val="header"/>
    <w:basedOn w:val="Normal"/>
    <w:link w:val="En-tteCar"/>
    <w:uiPriority w:val="99"/>
    <w:unhideWhenUsed/>
    <w:rsid w:val="005F2F08"/>
    <w:pPr>
      <w:tabs>
        <w:tab w:val="center" w:pos="4536"/>
        <w:tab w:val="right" w:pos="9072"/>
      </w:tabs>
      <w:spacing w:after="0" w:line="240" w:lineRule="auto"/>
    </w:pPr>
  </w:style>
  <w:style w:type="character" w:customStyle="1" w:styleId="En-tteCar">
    <w:name w:val="En-tête Car"/>
    <w:basedOn w:val="Policepardfaut"/>
    <w:link w:val="En-tte"/>
    <w:uiPriority w:val="99"/>
    <w:rsid w:val="005F2F08"/>
  </w:style>
  <w:style w:type="paragraph" w:styleId="Pieddepage">
    <w:name w:val="footer"/>
    <w:basedOn w:val="Normal"/>
    <w:link w:val="PieddepageCar"/>
    <w:uiPriority w:val="99"/>
    <w:unhideWhenUsed/>
    <w:rsid w:val="005F2F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2F08"/>
  </w:style>
  <w:style w:type="paragraph" w:customStyle="1" w:styleId="LO-normal">
    <w:name w:val="LO-normal"/>
    <w:qFormat/>
    <w:rsid w:val="004057AB"/>
    <w:pPr>
      <w:spacing w:after="0"/>
    </w:pPr>
    <w:rPr>
      <w:rFonts w:ascii="Arial" w:eastAsia="Arial" w:hAnsi="Arial" w:cs="Arial"/>
      <w:color w:val="000000"/>
    </w:rPr>
  </w:style>
  <w:style w:type="paragraph" w:styleId="Textedebulles">
    <w:name w:val="Balloon Text"/>
    <w:basedOn w:val="Normal"/>
    <w:link w:val="TextedebullesCar"/>
    <w:uiPriority w:val="99"/>
    <w:semiHidden/>
    <w:unhideWhenUsed/>
    <w:rsid w:val="00B607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0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0408-F9AB-4F68-AE25-2CEA505B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592</Words>
  <Characters>3258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BILLAUT</dc:creator>
  <cp:keywords/>
  <dc:description/>
  <cp:lastModifiedBy>Virginie Vacher</cp:lastModifiedBy>
  <cp:revision>7</cp:revision>
  <cp:lastPrinted>2018-09-27T13:27:00Z</cp:lastPrinted>
  <dcterms:created xsi:type="dcterms:W3CDTF">2018-09-17T13:08:00Z</dcterms:created>
  <dcterms:modified xsi:type="dcterms:W3CDTF">2018-09-27T13:42:00Z</dcterms:modified>
</cp:coreProperties>
</file>